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2F2B2" w14:textId="77777777" w:rsidR="00071E7B" w:rsidRPr="00071E7B" w:rsidRDefault="00071E7B" w:rsidP="00071E7B">
      <w:pPr>
        <w:jc w:val="center"/>
        <w:rPr>
          <w:b/>
          <w:bCs/>
          <w:sz w:val="24"/>
          <w:szCs w:val="24"/>
        </w:rPr>
      </w:pPr>
      <w:r w:rsidRPr="00071E7B">
        <w:rPr>
          <w:b/>
          <w:bCs/>
          <w:sz w:val="24"/>
          <w:szCs w:val="24"/>
        </w:rPr>
        <w:t>Ketamine Information and Consent Form</w:t>
      </w:r>
    </w:p>
    <w:p w14:paraId="09E554A2" w14:textId="77777777" w:rsidR="00071E7B" w:rsidRPr="00071E7B" w:rsidRDefault="00071E7B" w:rsidP="00071E7B">
      <w:pPr>
        <w:rPr>
          <w:sz w:val="24"/>
          <w:szCs w:val="24"/>
        </w:rPr>
      </w:pPr>
    </w:p>
    <w:p w14:paraId="3DEC86A5" w14:textId="77777777" w:rsidR="00071E7B" w:rsidRPr="00071E7B" w:rsidRDefault="00071E7B" w:rsidP="00071E7B">
      <w:pPr>
        <w:rPr>
          <w:sz w:val="24"/>
          <w:szCs w:val="24"/>
        </w:rPr>
      </w:pPr>
      <w:r w:rsidRPr="00071E7B">
        <w:rPr>
          <w:sz w:val="24"/>
          <w:szCs w:val="24"/>
        </w:rPr>
        <w:t xml:space="preserve">What should I expect? </w:t>
      </w:r>
    </w:p>
    <w:p w14:paraId="35F63FD5" w14:textId="77777777" w:rsidR="00071E7B" w:rsidRPr="00071E7B" w:rsidRDefault="00071E7B" w:rsidP="00071E7B">
      <w:pPr>
        <w:rPr>
          <w:sz w:val="24"/>
          <w:szCs w:val="24"/>
        </w:rPr>
      </w:pPr>
    </w:p>
    <w:p w14:paraId="42FBAAB1" w14:textId="77777777" w:rsidR="00071E7B" w:rsidRPr="00071E7B" w:rsidRDefault="00071E7B" w:rsidP="00071E7B">
      <w:pPr>
        <w:rPr>
          <w:sz w:val="24"/>
          <w:szCs w:val="24"/>
        </w:rPr>
      </w:pPr>
      <w:r w:rsidRPr="00071E7B">
        <w:rPr>
          <w:sz w:val="24"/>
          <w:szCs w:val="24"/>
        </w:rPr>
        <w:t xml:space="preserve">A practitioner from our care team will encourage you to set an intention for the treatment during the beginning of your session. Intentions can help support the treatment process through deepening your personal inquiry and helping you remain focused on your present-time goals. Something that is very present for me right now is. . . I’m curious about. . . I’m inspired to explore. . . I’m ready to let go of. . . In this moment, I deeply desire and long for. . . I am choosing to. . . </w:t>
      </w:r>
    </w:p>
    <w:p w14:paraId="4BD019BF" w14:textId="77777777" w:rsidR="00071E7B" w:rsidRPr="00071E7B" w:rsidRDefault="00071E7B" w:rsidP="00071E7B">
      <w:pPr>
        <w:rPr>
          <w:sz w:val="24"/>
          <w:szCs w:val="24"/>
        </w:rPr>
      </w:pPr>
    </w:p>
    <w:p w14:paraId="09789F3D" w14:textId="77777777" w:rsidR="00071E7B" w:rsidRPr="00071E7B" w:rsidRDefault="00071E7B" w:rsidP="00071E7B">
      <w:pPr>
        <w:rPr>
          <w:sz w:val="24"/>
          <w:szCs w:val="24"/>
        </w:rPr>
      </w:pPr>
      <w:r w:rsidRPr="00071E7B">
        <w:rPr>
          <w:sz w:val="24"/>
          <w:szCs w:val="24"/>
        </w:rPr>
        <w:t xml:space="preserve">Your treatment session will last around an hour and a half to two hours. During this time, you may be encouraged to relax into the feelings and sensations you are experiencing or engage in coaching-style conversation. This is a patient-directed experience- you take the lead. </w:t>
      </w:r>
    </w:p>
    <w:p w14:paraId="73819B62" w14:textId="77777777" w:rsidR="00071E7B" w:rsidRPr="00071E7B" w:rsidRDefault="00071E7B" w:rsidP="00071E7B">
      <w:pPr>
        <w:rPr>
          <w:sz w:val="24"/>
          <w:szCs w:val="24"/>
        </w:rPr>
      </w:pPr>
    </w:p>
    <w:p w14:paraId="4E32EF98" w14:textId="77777777" w:rsidR="00071E7B" w:rsidRPr="00071E7B" w:rsidRDefault="00071E7B" w:rsidP="00071E7B">
      <w:pPr>
        <w:rPr>
          <w:sz w:val="24"/>
          <w:szCs w:val="24"/>
        </w:rPr>
      </w:pPr>
      <w:r w:rsidRPr="00071E7B">
        <w:rPr>
          <w:sz w:val="24"/>
          <w:szCs w:val="24"/>
        </w:rPr>
        <w:t>Some feelings and sensations that patients report are:</w:t>
      </w:r>
    </w:p>
    <w:p w14:paraId="131E70C4" w14:textId="77777777" w:rsidR="00071E7B" w:rsidRPr="00071E7B" w:rsidRDefault="00071E7B" w:rsidP="00071E7B">
      <w:pPr>
        <w:pStyle w:val="ListParagraph"/>
        <w:numPr>
          <w:ilvl w:val="0"/>
          <w:numId w:val="1"/>
        </w:numPr>
        <w:rPr>
          <w:sz w:val="24"/>
          <w:szCs w:val="24"/>
        </w:rPr>
      </w:pPr>
      <w:r w:rsidRPr="00071E7B">
        <w:rPr>
          <w:sz w:val="24"/>
          <w:szCs w:val="24"/>
        </w:rPr>
        <w:t xml:space="preserve">increased heart rate </w:t>
      </w:r>
    </w:p>
    <w:p w14:paraId="11D8BAD1" w14:textId="77777777" w:rsidR="00071E7B" w:rsidRPr="00071E7B" w:rsidRDefault="00071E7B" w:rsidP="00071E7B">
      <w:pPr>
        <w:pStyle w:val="ListParagraph"/>
        <w:numPr>
          <w:ilvl w:val="0"/>
          <w:numId w:val="1"/>
        </w:numPr>
        <w:rPr>
          <w:sz w:val="24"/>
          <w:szCs w:val="24"/>
        </w:rPr>
      </w:pPr>
      <w:r w:rsidRPr="00071E7B">
        <w:rPr>
          <w:sz w:val="24"/>
          <w:szCs w:val="24"/>
        </w:rPr>
        <w:t xml:space="preserve">feelings of relaxation </w:t>
      </w:r>
    </w:p>
    <w:p w14:paraId="42838C76" w14:textId="77777777" w:rsidR="00071E7B" w:rsidRPr="00071E7B" w:rsidRDefault="00071E7B" w:rsidP="00071E7B">
      <w:pPr>
        <w:pStyle w:val="ListParagraph"/>
        <w:numPr>
          <w:ilvl w:val="0"/>
          <w:numId w:val="1"/>
        </w:numPr>
        <w:rPr>
          <w:sz w:val="24"/>
          <w:szCs w:val="24"/>
        </w:rPr>
      </w:pPr>
      <w:r w:rsidRPr="00071E7B">
        <w:rPr>
          <w:sz w:val="24"/>
          <w:szCs w:val="24"/>
        </w:rPr>
        <w:t>nausea</w:t>
      </w:r>
    </w:p>
    <w:p w14:paraId="4BB06EF9" w14:textId="77777777" w:rsidR="00071E7B" w:rsidRPr="00071E7B" w:rsidRDefault="00071E7B" w:rsidP="00071E7B">
      <w:pPr>
        <w:pStyle w:val="ListParagraph"/>
        <w:numPr>
          <w:ilvl w:val="0"/>
          <w:numId w:val="1"/>
        </w:numPr>
        <w:rPr>
          <w:sz w:val="24"/>
          <w:szCs w:val="24"/>
        </w:rPr>
      </w:pPr>
      <w:r w:rsidRPr="00071E7B">
        <w:rPr>
          <w:sz w:val="24"/>
          <w:szCs w:val="24"/>
        </w:rPr>
        <w:t>dissociation, feeling disconnected from yourself or from space or time</w:t>
      </w:r>
    </w:p>
    <w:p w14:paraId="4A9E13B5" w14:textId="77777777" w:rsidR="00071E7B" w:rsidRPr="00071E7B" w:rsidRDefault="00071E7B" w:rsidP="00071E7B">
      <w:pPr>
        <w:pStyle w:val="ListParagraph"/>
        <w:numPr>
          <w:ilvl w:val="0"/>
          <w:numId w:val="1"/>
        </w:numPr>
        <w:rPr>
          <w:sz w:val="24"/>
          <w:szCs w:val="24"/>
        </w:rPr>
      </w:pPr>
      <w:r w:rsidRPr="00071E7B">
        <w:rPr>
          <w:sz w:val="24"/>
          <w:szCs w:val="24"/>
        </w:rPr>
        <w:t>sedation</w:t>
      </w:r>
    </w:p>
    <w:p w14:paraId="2D66EB02" w14:textId="77777777" w:rsidR="00071E7B" w:rsidRPr="00071E7B" w:rsidRDefault="00071E7B" w:rsidP="00071E7B">
      <w:pPr>
        <w:pStyle w:val="ListParagraph"/>
        <w:numPr>
          <w:ilvl w:val="0"/>
          <w:numId w:val="1"/>
        </w:numPr>
        <w:rPr>
          <w:sz w:val="24"/>
          <w:szCs w:val="24"/>
        </w:rPr>
      </w:pPr>
      <w:r w:rsidRPr="00071E7B">
        <w:rPr>
          <w:sz w:val="24"/>
          <w:szCs w:val="24"/>
        </w:rPr>
        <w:t>faint or dizziness</w:t>
      </w:r>
    </w:p>
    <w:p w14:paraId="605286EA" w14:textId="77777777" w:rsidR="00071E7B" w:rsidRPr="00071E7B" w:rsidRDefault="00071E7B" w:rsidP="00071E7B">
      <w:pPr>
        <w:pStyle w:val="ListParagraph"/>
        <w:numPr>
          <w:ilvl w:val="0"/>
          <w:numId w:val="1"/>
        </w:numPr>
        <w:rPr>
          <w:sz w:val="24"/>
          <w:szCs w:val="24"/>
        </w:rPr>
      </w:pPr>
      <w:r w:rsidRPr="00071E7B">
        <w:rPr>
          <w:sz w:val="24"/>
          <w:szCs w:val="24"/>
        </w:rPr>
        <w:t>spinning sensation</w:t>
      </w:r>
    </w:p>
    <w:p w14:paraId="590E9B05" w14:textId="77777777" w:rsidR="00071E7B" w:rsidRPr="00071E7B" w:rsidRDefault="00071E7B" w:rsidP="00071E7B">
      <w:pPr>
        <w:pStyle w:val="ListParagraph"/>
        <w:numPr>
          <w:ilvl w:val="0"/>
          <w:numId w:val="1"/>
        </w:numPr>
        <w:rPr>
          <w:sz w:val="24"/>
          <w:szCs w:val="24"/>
        </w:rPr>
      </w:pPr>
      <w:r w:rsidRPr="00071E7B">
        <w:rPr>
          <w:sz w:val="24"/>
          <w:szCs w:val="24"/>
        </w:rPr>
        <w:t>anxiety</w:t>
      </w:r>
    </w:p>
    <w:p w14:paraId="205DEAC1" w14:textId="77777777" w:rsidR="00071E7B" w:rsidRPr="00071E7B" w:rsidRDefault="00071E7B" w:rsidP="00071E7B">
      <w:pPr>
        <w:pStyle w:val="ListParagraph"/>
        <w:numPr>
          <w:ilvl w:val="0"/>
          <w:numId w:val="1"/>
        </w:numPr>
        <w:rPr>
          <w:sz w:val="24"/>
          <w:szCs w:val="24"/>
        </w:rPr>
      </w:pPr>
      <w:r w:rsidRPr="00071E7B">
        <w:rPr>
          <w:sz w:val="24"/>
          <w:szCs w:val="24"/>
        </w:rPr>
        <w:t>slower breathing</w:t>
      </w:r>
    </w:p>
    <w:p w14:paraId="4E03C315" w14:textId="77777777" w:rsidR="00071E7B" w:rsidRPr="00071E7B" w:rsidRDefault="00071E7B" w:rsidP="00071E7B">
      <w:pPr>
        <w:ind w:left="52"/>
        <w:rPr>
          <w:sz w:val="24"/>
          <w:szCs w:val="24"/>
        </w:rPr>
      </w:pPr>
    </w:p>
    <w:p w14:paraId="015FD5B9" w14:textId="77777777" w:rsidR="00071E7B" w:rsidRPr="00071E7B" w:rsidRDefault="00071E7B" w:rsidP="00071E7B">
      <w:pPr>
        <w:ind w:left="52"/>
        <w:rPr>
          <w:sz w:val="24"/>
          <w:szCs w:val="24"/>
        </w:rPr>
      </w:pPr>
      <w:r w:rsidRPr="00071E7B">
        <w:rPr>
          <w:sz w:val="24"/>
          <w:szCs w:val="24"/>
        </w:rPr>
        <w:t>There is a risk for abuse and misuse of ketamine which could lead to physical and psychological dependence. Tell your healthcare provider if you have ever abused or been dependent on alcohol, prescription medications, or street drugs.</w:t>
      </w:r>
    </w:p>
    <w:p w14:paraId="5496CC8F" w14:textId="77777777" w:rsidR="00071E7B" w:rsidRPr="00071E7B" w:rsidRDefault="00071E7B" w:rsidP="00071E7B">
      <w:pPr>
        <w:ind w:left="52"/>
        <w:rPr>
          <w:sz w:val="24"/>
          <w:szCs w:val="24"/>
        </w:rPr>
      </w:pPr>
    </w:p>
    <w:p w14:paraId="38326630" w14:textId="41205616" w:rsidR="00071E7B" w:rsidRPr="00071E7B" w:rsidRDefault="00071E7B" w:rsidP="00071E7B">
      <w:pPr>
        <w:ind w:left="52"/>
        <w:rPr>
          <w:sz w:val="24"/>
          <w:szCs w:val="24"/>
        </w:rPr>
      </w:pPr>
      <w:r w:rsidRPr="00071E7B">
        <w:rPr>
          <w:sz w:val="24"/>
          <w:szCs w:val="24"/>
        </w:rPr>
        <w:t>As with any treatment for depression, a patient may experience increased suicidal thoughts or actions. This is most</w:t>
      </w:r>
      <w:r w:rsidR="00F91108">
        <w:rPr>
          <w:sz w:val="24"/>
          <w:szCs w:val="24"/>
        </w:rPr>
        <w:t xml:space="preserve"> often</w:t>
      </w:r>
      <w:r w:rsidRPr="00071E7B">
        <w:rPr>
          <w:sz w:val="24"/>
          <w:szCs w:val="24"/>
        </w:rPr>
        <w:t xml:space="preserve"> seen patients 24 years of age and younger.  Tell your healthcare provider if you experience any of these thoughts.</w:t>
      </w:r>
    </w:p>
    <w:p w14:paraId="00871562" w14:textId="77777777" w:rsidR="00071E7B" w:rsidRPr="00071E7B" w:rsidRDefault="00071E7B" w:rsidP="00071E7B">
      <w:pPr>
        <w:ind w:left="52"/>
        <w:rPr>
          <w:sz w:val="24"/>
          <w:szCs w:val="24"/>
        </w:rPr>
      </w:pPr>
    </w:p>
    <w:p w14:paraId="594C1130" w14:textId="77777777" w:rsidR="00071E7B" w:rsidRPr="00071E7B" w:rsidRDefault="00071E7B" w:rsidP="00071E7B">
      <w:pPr>
        <w:ind w:left="52"/>
        <w:rPr>
          <w:sz w:val="24"/>
          <w:szCs w:val="24"/>
        </w:rPr>
      </w:pPr>
      <w:r w:rsidRPr="00071E7B">
        <w:rPr>
          <w:sz w:val="24"/>
          <w:szCs w:val="24"/>
        </w:rPr>
        <w:t xml:space="preserve">Ketamine affects everyone differently, and we will be present for the session to help you process the experience in a way that will be the most fulfilling to you. </w:t>
      </w:r>
    </w:p>
    <w:p w14:paraId="563C4E4E" w14:textId="77777777" w:rsidR="00071E7B" w:rsidRPr="00071E7B" w:rsidRDefault="00071E7B" w:rsidP="00071E7B">
      <w:pPr>
        <w:ind w:left="52"/>
        <w:rPr>
          <w:sz w:val="24"/>
          <w:szCs w:val="24"/>
        </w:rPr>
      </w:pPr>
    </w:p>
    <w:p w14:paraId="6294F2E8" w14:textId="77777777" w:rsidR="00071E7B" w:rsidRPr="00071E7B" w:rsidRDefault="00071E7B" w:rsidP="00071E7B">
      <w:pPr>
        <w:ind w:left="52"/>
        <w:rPr>
          <w:sz w:val="24"/>
          <w:szCs w:val="24"/>
        </w:rPr>
      </w:pPr>
      <w:r w:rsidRPr="00071E7B">
        <w:rPr>
          <w:sz w:val="24"/>
          <w:szCs w:val="24"/>
        </w:rPr>
        <w:t>Do not take ketamine if you:</w:t>
      </w:r>
    </w:p>
    <w:p w14:paraId="07378FB1" w14:textId="77777777" w:rsidR="00071E7B" w:rsidRPr="00071E7B" w:rsidRDefault="00071E7B" w:rsidP="00071E7B">
      <w:pPr>
        <w:pStyle w:val="ListParagraph"/>
        <w:numPr>
          <w:ilvl w:val="0"/>
          <w:numId w:val="2"/>
        </w:numPr>
        <w:rPr>
          <w:sz w:val="24"/>
          <w:szCs w:val="24"/>
        </w:rPr>
      </w:pPr>
      <w:r w:rsidRPr="00071E7B">
        <w:rPr>
          <w:sz w:val="24"/>
          <w:szCs w:val="24"/>
        </w:rPr>
        <w:t>have blood vessel (aneurysmal vascular) disease (including in the brain, chest, abdominal aorta, arms and legs)</w:t>
      </w:r>
    </w:p>
    <w:p w14:paraId="799031DE" w14:textId="77777777" w:rsidR="00071E7B" w:rsidRPr="00071E7B" w:rsidRDefault="00071E7B" w:rsidP="00071E7B">
      <w:pPr>
        <w:pStyle w:val="ListParagraph"/>
        <w:numPr>
          <w:ilvl w:val="0"/>
          <w:numId w:val="2"/>
        </w:numPr>
        <w:rPr>
          <w:sz w:val="24"/>
          <w:szCs w:val="24"/>
        </w:rPr>
      </w:pPr>
      <w:r w:rsidRPr="00071E7B">
        <w:rPr>
          <w:sz w:val="24"/>
          <w:szCs w:val="24"/>
        </w:rPr>
        <w:t>have an abnormal connection between your veins and arteries (Arteriovenous malformation, AVM)</w:t>
      </w:r>
    </w:p>
    <w:p w14:paraId="2BD6172C" w14:textId="77777777" w:rsidR="00071E7B" w:rsidRPr="00071E7B" w:rsidRDefault="00071E7B" w:rsidP="00071E7B">
      <w:pPr>
        <w:pStyle w:val="ListParagraph"/>
        <w:numPr>
          <w:ilvl w:val="0"/>
          <w:numId w:val="2"/>
        </w:numPr>
        <w:rPr>
          <w:sz w:val="24"/>
          <w:szCs w:val="24"/>
        </w:rPr>
      </w:pPr>
      <w:r w:rsidRPr="00071E7B">
        <w:rPr>
          <w:sz w:val="24"/>
          <w:szCs w:val="24"/>
        </w:rPr>
        <w:t>history of bleeding in the brain</w:t>
      </w:r>
    </w:p>
    <w:p w14:paraId="4F43C0D6" w14:textId="77777777" w:rsidR="00071E7B" w:rsidRPr="00071E7B" w:rsidRDefault="00071E7B" w:rsidP="00071E7B">
      <w:pPr>
        <w:pStyle w:val="ListParagraph"/>
        <w:numPr>
          <w:ilvl w:val="0"/>
          <w:numId w:val="2"/>
        </w:numPr>
        <w:rPr>
          <w:sz w:val="24"/>
          <w:szCs w:val="24"/>
        </w:rPr>
      </w:pPr>
      <w:r w:rsidRPr="00071E7B">
        <w:rPr>
          <w:sz w:val="24"/>
          <w:szCs w:val="24"/>
        </w:rPr>
        <w:t>have a known allergy to ketamine or Spravato</w:t>
      </w:r>
    </w:p>
    <w:p w14:paraId="7549A103" w14:textId="77777777" w:rsidR="00071E7B" w:rsidRPr="00071E7B" w:rsidRDefault="00071E7B" w:rsidP="00071E7B">
      <w:pPr>
        <w:rPr>
          <w:sz w:val="24"/>
          <w:szCs w:val="24"/>
        </w:rPr>
      </w:pPr>
    </w:p>
    <w:p w14:paraId="24B2F70A" w14:textId="77777777" w:rsidR="00071E7B" w:rsidRPr="00071E7B" w:rsidRDefault="00071E7B" w:rsidP="00071E7B">
      <w:pPr>
        <w:rPr>
          <w:sz w:val="24"/>
          <w:szCs w:val="24"/>
        </w:rPr>
      </w:pPr>
      <w:r w:rsidRPr="00071E7B">
        <w:rPr>
          <w:sz w:val="24"/>
          <w:szCs w:val="24"/>
        </w:rPr>
        <w:t>Tell your healthcare provider if you have any of the following medical problems:</w:t>
      </w:r>
    </w:p>
    <w:p w14:paraId="00BBF35C" w14:textId="77777777" w:rsidR="00071E7B" w:rsidRPr="00071E7B" w:rsidRDefault="00071E7B" w:rsidP="00071E7B">
      <w:pPr>
        <w:pStyle w:val="ListParagraph"/>
        <w:numPr>
          <w:ilvl w:val="0"/>
          <w:numId w:val="3"/>
        </w:numPr>
        <w:rPr>
          <w:sz w:val="24"/>
          <w:szCs w:val="24"/>
        </w:rPr>
      </w:pPr>
      <w:r w:rsidRPr="00071E7B">
        <w:rPr>
          <w:sz w:val="24"/>
          <w:szCs w:val="24"/>
        </w:rPr>
        <w:t>heart or brain problems including high blood pressure</w:t>
      </w:r>
    </w:p>
    <w:p w14:paraId="4573B0CA" w14:textId="77777777" w:rsidR="00071E7B" w:rsidRPr="00071E7B" w:rsidRDefault="00071E7B" w:rsidP="00071E7B">
      <w:pPr>
        <w:pStyle w:val="ListParagraph"/>
        <w:numPr>
          <w:ilvl w:val="0"/>
          <w:numId w:val="3"/>
        </w:numPr>
        <w:rPr>
          <w:sz w:val="24"/>
          <w:szCs w:val="24"/>
        </w:rPr>
      </w:pPr>
      <w:r w:rsidRPr="00071E7B">
        <w:rPr>
          <w:sz w:val="24"/>
          <w:szCs w:val="24"/>
        </w:rPr>
        <w:t>fast or slow heartbeat that causes shortness of breath, chest pain, lightheadedness or fainting</w:t>
      </w:r>
    </w:p>
    <w:p w14:paraId="02522136" w14:textId="77777777" w:rsidR="00071E7B" w:rsidRPr="00071E7B" w:rsidRDefault="00071E7B" w:rsidP="00071E7B">
      <w:pPr>
        <w:pStyle w:val="ListParagraph"/>
        <w:numPr>
          <w:ilvl w:val="0"/>
          <w:numId w:val="3"/>
        </w:numPr>
        <w:rPr>
          <w:sz w:val="24"/>
          <w:szCs w:val="24"/>
        </w:rPr>
      </w:pPr>
      <w:r w:rsidRPr="00071E7B">
        <w:rPr>
          <w:sz w:val="24"/>
          <w:szCs w:val="24"/>
        </w:rPr>
        <w:t>history of heart attack</w:t>
      </w:r>
    </w:p>
    <w:p w14:paraId="23D0BBCF" w14:textId="77777777" w:rsidR="00071E7B" w:rsidRPr="00071E7B" w:rsidRDefault="00071E7B" w:rsidP="00071E7B">
      <w:pPr>
        <w:pStyle w:val="ListParagraph"/>
        <w:numPr>
          <w:ilvl w:val="0"/>
          <w:numId w:val="3"/>
        </w:numPr>
        <w:rPr>
          <w:sz w:val="24"/>
          <w:szCs w:val="24"/>
        </w:rPr>
      </w:pPr>
      <w:r w:rsidRPr="00071E7B">
        <w:rPr>
          <w:sz w:val="24"/>
          <w:szCs w:val="24"/>
        </w:rPr>
        <w:t>history of stroke</w:t>
      </w:r>
    </w:p>
    <w:p w14:paraId="19C1A79B" w14:textId="77777777" w:rsidR="00071E7B" w:rsidRPr="00071E7B" w:rsidRDefault="00071E7B" w:rsidP="00071E7B">
      <w:pPr>
        <w:pStyle w:val="ListParagraph"/>
        <w:numPr>
          <w:ilvl w:val="0"/>
          <w:numId w:val="3"/>
        </w:numPr>
        <w:rPr>
          <w:sz w:val="24"/>
          <w:szCs w:val="24"/>
        </w:rPr>
      </w:pPr>
      <w:r w:rsidRPr="00071E7B">
        <w:rPr>
          <w:sz w:val="24"/>
          <w:szCs w:val="24"/>
        </w:rPr>
        <w:t>heart valve disease or heart failure</w:t>
      </w:r>
    </w:p>
    <w:p w14:paraId="3547A0A7" w14:textId="77777777" w:rsidR="00071E7B" w:rsidRPr="00071E7B" w:rsidRDefault="00071E7B" w:rsidP="00071E7B">
      <w:pPr>
        <w:pStyle w:val="ListParagraph"/>
        <w:numPr>
          <w:ilvl w:val="0"/>
          <w:numId w:val="3"/>
        </w:numPr>
        <w:rPr>
          <w:sz w:val="24"/>
          <w:szCs w:val="24"/>
        </w:rPr>
      </w:pPr>
      <w:r w:rsidRPr="00071E7B">
        <w:rPr>
          <w:sz w:val="24"/>
          <w:szCs w:val="24"/>
        </w:rPr>
        <w:t>history of a brain injury or condition which increases pressure in the brain</w:t>
      </w:r>
    </w:p>
    <w:p w14:paraId="17EAFB1D" w14:textId="77777777" w:rsidR="00071E7B" w:rsidRPr="00071E7B" w:rsidRDefault="00071E7B" w:rsidP="00071E7B">
      <w:pPr>
        <w:pStyle w:val="ListParagraph"/>
        <w:numPr>
          <w:ilvl w:val="0"/>
          <w:numId w:val="3"/>
        </w:numPr>
        <w:rPr>
          <w:sz w:val="24"/>
          <w:szCs w:val="24"/>
        </w:rPr>
      </w:pPr>
      <w:r w:rsidRPr="00071E7B">
        <w:rPr>
          <w:sz w:val="24"/>
          <w:szCs w:val="24"/>
        </w:rPr>
        <w:t>liver problems</w:t>
      </w:r>
    </w:p>
    <w:p w14:paraId="2CB05636" w14:textId="77777777" w:rsidR="00071E7B" w:rsidRPr="00071E7B" w:rsidRDefault="00071E7B" w:rsidP="00071E7B">
      <w:pPr>
        <w:pStyle w:val="ListParagraph"/>
        <w:numPr>
          <w:ilvl w:val="0"/>
          <w:numId w:val="3"/>
        </w:numPr>
        <w:rPr>
          <w:sz w:val="24"/>
          <w:szCs w:val="24"/>
        </w:rPr>
      </w:pPr>
      <w:r w:rsidRPr="00071E7B">
        <w:rPr>
          <w:sz w:val="24"/>
          <w:szCs w:val="24"/>
        </w:rPr>
        <w:t>Psychosis (see feel or hear things that are not there or believe in things that are not true)</w:t>
      </w:r>
    </w:p>
    <w:p w14:paraId="03E824D2" w14:textId="77777777" w:rsidR="00071E7B" w:rsidRPr="00071E7B" w:rsidRDefault="00071E7B" w:rsidP="00071E7B">
      <w:pPr>
        <w:pStyle w:val="ListParagraph"/>
        <w:numPr>
          <w:ilvl w:val="0"/>
          <w:numId w:val="3"/>
        </w:numPr>
        <w:rPr>
          <w:sz w:val="24"/>
          <w:szCs w:val="24"/>
        </w:rPr>
      </w:pPr>
      <w:r w:rsidRPr="00071E7B">
        <w:rPr>
          <w:sz w:val="24"/>
          <w:szCs w:val="24"/>
        </w:rPr>
        <w:lastRenderedPageBreak/>
        <w:t>are pregnant or planning to get pregnant</w:t>
      </w:r>
    </w:p>
    <w:p w14:paraId="7BD93F89" w14:textId="77777777" w:rsidR="00071E7B" w:rsidRPr="00071E7B" w:rsidRDefault="00071E7B" w:rsidP="00071E7B">
      <w:pPr>
        <w:pStyle w:val="ListParagraph"/>
        <w:numPr>
          <w:ilvl w:val="0"/>
          <w:numId w:val="3"/>
        </w:numPr>
        <w:rPr>
          <w:sz w:val="24"/>
          <w:szCs w:val="24"/>
        </w:rPr>
      </w:pPr>
      <w:r w:rsidRPr="00071E7B">
        <w:rPr>
          <w:sz w:val="24"/>
          <w:szCs w:val="24"/>
        </w:rPr>
        <w:t>our breast-feeding or plan to breast-feed</w:t>
      </w:r>
    </w:p>
    <w:p w14:paraId="58677443" w14:textId="77777777" w:rsidR="00071E7B" w:rsidRPr="00071E7B" w:rsidRDefault="00071E7B" w:rsidP="00071E7B">
      <w:pPr>
        <w:rPr>
          <w:sz w:val="24"/>
          <w:szCs w:val="24"/>
        </w:rPr>
      </w:pPr>
    </w:p>
    <w:p w14:paraId="6C8F1A4F" w14:textId="77777777" w:rsidR="00071E7B" w:rsidRPr="00071E7B" w:rsidRDefault="00071E7B" w:rsidP="00071E7B">
      <w:pPr>
        <w:rPr>
          <w:sz w:val="24"/>
          <w:szCs w:val="24"/>
        </w:rPr>
      </w:pPr>
      <w:r w:rsidRPr="00071E7B">
        <w:rPr>
          <w:sz w:val="24"/>
          <w:szCs w:val="24"/>
        </w:rPr>
        <w:t xml:space="preserve">Some suggestions we can offer are to bring the following items to your session:  </w:t>
      </w:r>
    </w:p>
    <w:p w14:paraId="48F13EDC" w14:textId="77777777" w:rsidR="00071E7B" w:rsidRPr="00071E7B" w:rsidRDefault="00071E7B" w:rsidP="00071E7B">
      <w:pPr>
        <w:pStyle w:val="ListParagraph"/>
        <w:numPr>
          <w:ilvl w:val="0"/>
          <w:numId w:val="8"/>
        </w:numPr>
        <w:rPr>
          <w:sz w:val="24"/>
          <w:szCs w:val="24"/>
        </w:rPr>
      </w:pPr>
      <w:r w:rsidRPr="00071E7B">
        <w:rPr>
          <w:sz w:val="24"/>
          <w:szCs w:val="24"/>
        </w:rPr>
        <w:t xml:space="preserve">Comfortable Clothing. </w:t>
      </w:r>
    </w:p>
    <w:p w14:paraId="6A0568FE" w14:textId="77777777" w:rsidR="00071E7B" w:rsidRPr="00071E7B" w:rsidRDefault="00071E7B" w:rsidP="00071E7B">
      <w:pPr>
        <w:pStyle w:val="ListParagraph"/>
        <w:numPr>
          <w:ilvl w:val="0"/>
          <w:numId w:val="8"/>
        </w:numPr>
        <w:rPr>
          <w:sz w:val="24"/>
          <w:szCs w:val="24"/>
        </w:rPr>
      </w:pPr>
      <w:r w:rsidRPr="00071E7B">
        <w:rPr>
          <w:sz w:val="24"/>
          <w:szCs w:val="24"/>
        </w:rPr>
        <w:t xml:space="preserve">Blankets. </w:t>
      </w:r>
    </w:p>
    <w:p w14:paraId="6C99C7C4" w14:textId="77777777" w:rsidR="00071E7B" w:rsidRPr="00071E7B" w:rsidRDefault="00071E7B" w:rsidP="00071E7B">
      <w:pPr>
        <w:pStyle w:val="ListParagraph"/>
        <w:numPr>
          <w:ilvl w:val="0"/>
          <w:numId w:val="8"/>
        </w:numPr>
        <w:rPr>
          <w:sz w:val="24"/>
          <w:szCs w:val="24"/>
        </w:rPr>
      </w:pPr>
      <w:r w:rsidRPr="00071E7B">
        <w:rPr>
          <w:sz w:val="24"/>
          <w:szCs w:val="24"/>
        </w:rPr>
        <w:t xml:space="preserve">Journal. Some patients like to write down any insights or notes during the session so that they can reference it at a later time. </w:t>
      </w:r>
    </w:p>
    <w:p w14:paraId="62918ED4" w14:textId="77777777" w:rsidR="00071E7B" w:rsidRPr="00071E7B" w:rsidRDefault="00071E7B" w:rsidP="00071E7B">
      <w:pPr>
        <w:pStyle w:val="ListParagraph"/>
        <w:numPr>
          <w:ilvl w:val="0"/>
          <w:numId w:val="8"/>
        </w:numPr>
        <w:rPr>
          <w:sz w:val="24"/>
          <w:szCs w:val="24"/>
        </w:rPr>
      </w:pPr>
      <w:r w:rsidRPr="00071E7B">
        <w:rPr>
          <w:sz w:val="24"/>
          <w:szCs w:val="24"/>
        </w:rPr>
        <w:t xml:space="preserve">Personal set of headphones.  </w:t>
      </w:r>
    </w:p>
    <w:p w14:paraId="05215920" w14:textId="77777777" w:rsidR="00071E7B" w:rsidRPr="00071E7B" w:rsidRDefault="00071E7B" w:rsidP="00071E7B">
      <w:pPr>
        <w:pStyle w:val="ListParagraph"/>
        <w:numPr>
          <w:ilvl w:val="0"/>
          <w:numId w:val="8"/>
        </w:numPr>
        <w:rPr>
          <w:sz w:val="24"/>
          <w:szCs w:val="24"/>
        </w:rPr>
      </w:pPr>
      <w:r w:rsidRPr="00071E7B">
        <w:rPr>
          <w:sz w:val="24"/>
          <w:szCs w:val="24"/>
        </w:rPr>
        <w:t xml:space="preserve">You may want to bring eye-shades or noise cancelling headphones to minimize external distraction and to keep you focused on... you.) </w:t>
      </w:r>
    </w:p>
    <w:p w14:paraId="6B64C8A2" w14:textId="77777777" w:rsidR="00071E7B" w:rsidRPr="00071E7B" w:rsidRDefault="00071E7B" w:rsidP="00071E7B">
      <w:pPr>
        <w:pStyle w:val="ListParagraph"/>
        <w:numPr>
          <w:ilvl w:val="0"/>
          <w:numId w:val="8"/>
        </w:numPr>
        <w:rPr>
          <w:sz w:val="24"/>
          <w:szCs w:val="24"/>
        </w:rPr>
      </w:pPr>
      <w:r w:rsidRPr="00071E7B">
        <w:rPr>
          <w:sz w:val="24"/>
          <w:szCs w:val="24"/>
        </w:rPr>
        <w:t>‘film breath freshener’</w:t>
      </w:r>
    </w:p>
    <w:p w14:paraId="1471EEE8" w14:textId="77777777" w:rsidR="00071E7B" w:rsidRPr="00071E7B" w:rsidRDefault="00071E7B" w:rsidP="00071E7B">
      <w:pPr>
        <w:rPr>
          <w:sz w:val="24"/>
          <w:szCs w:val="24"/>
        </w:rPr>
      </w:pPr>
    </w:p>
    <w:p w14:paraId="71E6FE17" w14:textId="77777777" w:rsidR="00071E7B" w:rsidRPr="00071E7B" w:rsidRDefault="00071E7B" w:rsidP="00071E7B">
      <w:pPr>
        <w:rPr>
          <w:sz w:val="24"/>
          <w:szCs w:val="24"/>
        </w:rPr>
      </w:pPr>
      <w:r w:rsidRPr="00071E7B">
        <w:rPr>
          <w:sz w:val="24"/>
          <w:szCs w:val="24"/>
        </w:rPr>
        <w:t xml:space="preserve">What Safety Precautions Must You Take? </w:t>
      </w:r>
    </w:p>
    <w:p w14:paraId="45AEA0F5" w14:textId="77777777" w:rsidR="00071E7B" w:rsidRPr="00071E7B" w:rsidRDefault="00071E7B" w:rsidP="00071E7B">
      <w:pPr>
        <w:pStyle w:val="ListParagraph"/>
        <w:numPr>
          <w:ilvl w:val="0"/>
          <w:numId w:val="4"/>
        </w:numPr>
        <w:rPr>
          <w:sz w:val="24"/>
          <w:szCs w:val="24"/>
        </w:rPr>
      </w:pPr>
      <w:r w:rsidRPr="00071E7B">
        <w:rPr>
          <w:sz w:val="24"/>
          <w:szCs w:val="24"/>
        </w:rPr>
        <w:t xml:space="preserve">It is recommended that you refrain from eating 4 hours before your take the medication and refrain from drinking fluids 1 hour before you take the medication.  You may drink water. </w:t>
      </w:r>
    </w:p>
    <w:p w14:paraId="5761A05C" w14:textId="77777777" w:rsidR="00071E7B" w:rsidRPr="00071E7B" w:rsidRDefault="00071E7B" w:rsidP="00071E7B">
      <w:pPr>
        <w:pStyle w:val="ListParagraph"/>
        <w:numPr>
          <w:ilvl w:val="0"/>
          <w:numId w:val="4"/>
        </w:numPr>
        <w:rPr>
          <w:sz w:val="24"/>
          <w:szCs w:val="24"/>
        </w:rPr>
      </w:pPr>
      <w:r w:rsidRPr="00071E7B">
        <w:rPr>
          <w:sz w:val="24"/>
          <w:szCs w:val="24"/>
        </w:rPr>
        <w:t xml:space="preserve">You may NOT drive a car, operate hazardous equipment, or engage in hazardous activities for at least 6 hours after each treatment as reflexes may be slow or impaired.  </w:t>
      </w:r>
    </w:p>
    <w:p w14:paraId="5751BC97" w14:textId="77777777" w:rsidR="00071E7B" w:rsidRPr="00071E7B" w:rsidRDefault="00071E7B" w:rsidP="00071E7B">
      <w:pPr>
        <w:pStyle w:val="ListParagraph"/>
        <w:numPr>
          <w:ilvl w:val="0"/>
          <w:numId w:val="4"/>
        </w:numPr>
        <w:rPr>
          <w:sz w:val="24"/>
          <w:szCs w:val="24"/>
        </w:rPr>
      </w:pPr>
      <w:r w:rsidRPr="00071E7B">
        <w:rPr>
          <w:sz w:val="24"/>
          <w:szCs w:val="24"/>
        </w:rPr>
        <w:t xml:space="preserve">You must refrain from alcohol prior-to and following ketamine administration. </w:t>
      </w:r>
    </w:p>
    <w:p w14:paraId="75BCDE85" w14:textId="77777777" w:rsidR="00071E7B" w:rsidRPr="00071E7B" w:rsidRDefault="00071E7B" w:rsidP="00071E7B">
      <w:pPr>
        <w:pStyle w:val="ListParagraph"/>
        <w:numPr>
          <w:ilvl w:val="0"/>
          <w:numId w:val="4"/>
        </w:numPr>
        <w:rPr>
          <w:sz w:val="24"/>
          <w:szCs w:val="24"/>
        </w:rPr>
      </w:pPr>
      <w:r w:rsidRPr="00071E7B">
        <w:rPr>
          <w:sz w:val="24"/>
          <w:szCs w:val="24"/>
        </w:rPr>
        <w:t xml:space="preserve">You must refrain from other illegal substances during your ketamine treatment. </w:t>
      </w:r>
    </w:p>
    <w:p w14:paraId="69B18335" w14:textId="386871CA" w:rsidR="00071E7B" w:rsidRPr="00071E7B" w:rsidRDefault="00071E7B" w:rsidP="00071E7B">
      <w:pPr>
        <w:rPr>
          <w:sz w:val="24"/>
          <w:szCs w:val="24"/>
        </w:rPr>
      </w:pPr>
      <w:r w:rsidRPr="00071E7B">
        <w:rPr>
          <w:sz w:val="24"/>
          <w:szCs w:val="24"/>
        </w:rPr>
        <w:t xml:space="preserve">You must tell the clinic about all </w:t>
      </w:r>
      <w:r w:rsidR="00E51F64" w:rsidRPr="00071E7B">
        <w:rPr>
          <w:sz w:val="24"/>
          <w:szCs w:val="24"/>
        </w:rPr>
        <w:t>the medications</w:t>
      </w:r>
      <w:r w:rsidRPr="00071E7B">
        <w:rPr>
          <w:sz w:val="24"/>
          <w:szCs w:val="24"/>
        </w:rPr>
        <w:t xml:space="preserve"> you are taking, especially narcotic pain relievers, benzodiazepines, barbiturates and muscle relaxers. </w:t>
      </w:r>
    </w:p>
    <w:p w14:paraId="5A0381DC" w14:textId="77777777" w:rsidR="00071E7B" w:rsidRPr="00071E7B" w:rsidRDefault="00071E7B" w:rsidP="00071E7B">
      <w:pPr>
        <w:rPr>
          <w:sz w:val="24"/>
          <w:szCs w:val="24"/>
        </w:rPr>
      </w:pPr>
    </w:p>
    <w:p w14:paraId="5399CD8E" w14:textId="77777777" w:rsidR="00071E7B" w:rsidRPr="00071E7B" w:rsidRDefault="00071E7B" w:rsidP="00071E7B">
      <w:pPr>
        <w:rPr>
          <w:sz w:val="24"/>
          <w:szCs w:val="24"/>
        </w:rPr>
      </w:pPr>
      <w:r w:rsidRPr="00071E7B">
        <w:rPr>
          <w:sz w:val="24"/>
          <w:szCs w:val="24"/>
        </w:rPr>
        <w:t xml:space="preserve">What Are The Possible Side Effects of Ketamine? </w:t>
      </w:r>
    </w:p>
    <w:p w14:paraId="4E6FAB5C" w14:textId="77777777" w:rsidR="00071E7B" w:rsidRPr="00071E7B" w:rsidRDefault="00071E7B" w:rsidP="00071E7B">
      <w:pPr>
        <w:rPr>
          <w:sz w:val="24"/>
          <w:szCs w:val="24"/>
        </w:rPr>
      </w:pPr>
      <w:r w:rsidRPr="00071E7B">
        <w:rPr>
          <w:sz w:val="24"/>
          <w:szCs w:val="24"/>
        </w:rPr>
        <w:t>Possible side effects may include and are not limited to:</w:t>
      </w:r>
    </w:p>
    <w:p w14:paraId="2D0DBC0B" w14:textId="15B5EDA6" w:rsidR="00071E7B" w:rsidRPr="00071E7B" w:rsidRDefault="00071E7B" w:rsidP="00071E7B">
      <w:pPr>
        <w:pStyle w:val="ListParagraph"/>
        <w:numPr>
          <w:ilvl w:val="0"/>
          <w:numId w:val="5"/>
        </w:numPr>
        <w:rPr>
          <w:sz w:val="24"/>
          <w:szCs w:val="24"/>
        </w:rPr>
      </w:pPr>
      <w:r w:rsidRPr="00071E7B">
        <w:rPr>
          <w:sz w:val="24"/>
          <w:szCs w:val="24"/>
        </w:rPr>
        <w:t xml:space="preserve">fast or irregular </w:t>
      </w:r>
      <w:r w:rsidR="00E51F64" w:rsidRPr="00071E7B">
        <w:rPr>
          <w:sz w:val="24"/>
          <w:szCs w:val="24"/>
        </w:rPr>
        <w:t>heartbeats</w:t>
      </w:r>
      <w:r w:rsidRPr="00071E7B">
        <w:rPr>
          <w:sz w:val="24"/>
          <w:szCs w:val="24"/>
        </w:rPr>
        <w:t>-increased or decreased blood pressure</w:t>
      </w:r>
    </w:p>
    <w:p w14:paraId="02F3C0C0" w14:textId="3E2BE4BB" w:rsidR="00071E7B" w:rsidRPr="00071E7B" w:rsidRDefault="00071E7B" w:rsidP="00071E7B">
      <w:pPr>
        <w:pStyle w:val="ListParagraph"/>
        <w:numPr>
          <w:ilvl w:val="0"/>
          <w:numId w:val="5"/>
        </w:numPr>
        <w:rPr>
          <w:sz w:val="24"/>
          <w:szCs w:val="24"/>
        </w:rPr>
      </w:pPr>
      <w:r w:rsidRPr="00071E7B">
        <w:rPr>
          <w:sz w:val="24"/>
          <w:szCs w:val="24"/>
        </w:rPr>
        <w:t>vivid dreams-confusion-irritation or excitement sensation ("out-of-body")</w:t>
      </w:r>
    </w:p>
    <w:p w14:paraId="5C36358E" w14:textId="77777777" w:rsidR="00071E7B" w:rsidRPr="00071E7B" w:rsidRDefault="00071E7B" w:rsidP="00071E7B">
      <w:pPr>
        <w:pStyle w:val="ListParagraph"/>
        <w:numPr>
          <w:ilvl w:val="0"/>
          <w:numId w:val="5"/>
        </w:numPr>
        <w:rPr>
          <w:sz w:val="24"/>
          <w:szCs w:val="24"/>
        </w:rPr>
      </w:pPr>
      <w:r w:rsidRPr="00071E7B">
        <w:rPr>
          <w:sz w:val="24"/>
          <w:szCs w:val="24"/>
        </w:rPr>
        <w:t xml:space="preserve">constipation </w:t>
      </w:r>
    </w:p>
    <w:p w14:paraId="26B15E15" w14:textId="77777777" w:rsidR="00071E7B" w:rsidRPr="00071E7B" w:rsidRDefault="00071E7B" w:rsidP="00071E7B">
      <w:pPr>
        <w:pStyle w:val="ListParagraph"/>
        <w:numPr>
          <w:ilvl w:val="0"/>
          <w:numId w:val="5"/>
        </w:numPr>
        <w:rPr>
          <w:sz w:val="24"/>
          <w:szCs w:val="24"/>
        </w:rPr>
      </w:pPr>
      <w:r w:rsidRPr="00071E7B">
        <w:rPr>
          <w:sz w:val="24"/>
          <w:szCs w:val="24"/>
        </w:rPr>
        <w:t>blurry or double vision-twitching, muscle jerks, and muscle tension-nausea or vomiting-memory changes</w:t>
      </w:r>
    </w:p>
    <w:p w14:paraId="7D731FC5" w14:textId="77777777" w:rsidR="00071E7B" w:rsidRPr="00071E7B" w:rsidRDefault="00071E7B" w:rsidP="00071E7B">
      <w:pPr>
        <w:pStyle w:val="ListParagraph"/>
        <w:numPr>
          <w:ilvl w:val="0"/>
          <w:numId w:val="5"/>
        </w:numPr>
        <w:rPr>
          <w:sz w:val="24"/>
          <w:szCs w:val="24"/>
        </w:rPr>
      </w:pPr>
      <w:r w:rsidRPr="00071E7B">
        <w:rPr>
          <w:sz w:val="24"/>
          <w:szCs w:val="24"/>
        </w:rPr>
        <w:t>urinary frequency</w:t>
      </w:r>
    </w:p>
    <w:p w14:paraId="4496C818" w14:textId="77777777" w:rsidR="00071E7B" w:rsidRPr="00071E7B" w:rsidRDefault="00071E7B" w:rsidP="00071E7B">
      <w:pPr>
        <w:pStyle w:val="ListParagraph"/>
        <w:numPr>
          <w:ilvl w:val="0"/>
          <w:numId w:val="5"/>
        </w:numPr>
        <w:rPr>
          <w:sz w:val="24"/>
          <w:szCs w:val="24"/>
        </w:rPr>
      </w:pPr>
      <w:r w:rsidRPr="00071E7B">
        <w:rPr>
          <w:sz w:val="24"/>
          <w:szCs w:val="24"/>
        </w:rPr>
        <w:t>increased saliva or thirst</w:t>
      </w:r>
    </w:p>
    <w:p w14:paraId="6787208D" w14:textId="77777777" w:rsidR="00071E7B" w:rsidRPr="00071E7B" w:rsidRDefault="00071E7B" w:rsidP="00071E7B">
      <w:pPr>
        <w:pStyle w:val="ListParagraph"/>
        <w:numPr>
          <w:ilvl w:val="0"/>
          <w:numId w:val="5"/>
        </w:numPr>
        <w:rPr>
          <w:sz w:val="24"/>
          <w:szCs w:val="24"/>
        </w:rPr>
      </w:pPr>
      <w:r w:rsidRPr="00071E7B">
        <w:rPr>
          <w:sz w:val="24"/>
          <w:szCs w:val="24"/>
        </w:rPr>
        <w:t>lack of appetite</w:t>
      </w:r>
    </w:p>
    <w:p w14:paraId="45F8A746" w14:textId="77777777" w:rsidR="00071E7B" w:rsidRPr="00071E7B" w:rsidRDefault="00071E7B" w:rsidP="00071E7B">
      <w:pPr>
        <w:pStyle w:val="ListParagraph"/>
        <w:numPr>
          <w:ilvl w:val="0"/>
          <w:numId w:val="5"/>
        </w:numPr>
        <w:rPr>
          <w:sz w:val="24"/>
          <w:szCs w:val="24"/>
        </w:rPr>
      </w:pPr>
      <w:r w:rsidRPr="00071E7B">
        <w:rPr>
          <w:sz w:val="24"/>
          <w:szCs w:val="24"/>
        </w:rPr>
        <w:t>headaches</w:t>
      </w:r>
    </w:p>
    <w:p w14:paraId="6F361167" w14:textId="77777777" w:rsidR="00071E7B" w:rsidRPr="00071E7B" w:rsidRDefault="00071E7B" w:rsidP="00071E7B">
      <w:pPr>
        <w:pStyle w:val="ListParagraph"/>
        <w:numPr>
          <w:ilvl w:val="0"/>
          <w:numId w:val="5"/>
        </w:numPr>
        <w:rPr>
          <w:sz w:val="24"/>
          <w:szCs w:val="24"/>
        </w:rPr>
      </w:pPr>
      <w:r w:rsidRPr="00071E7B">
        <w:rPr>
          <w:sz w:val="24"/>
          <w:szCs w:val="24"/>
        </w:rPr>
        <w:t xml:space="preserve">metallic taste </w:t>
      </w:r>
    </w:p>
    <w:p w14:paraId="0846889E" w14:textId="77777777" w:rsidR="00071E7B" w:rsidRPr="00071E7B" w:rsidRDefault="00071E7B" w:rsidP="00071E7B">
      <w:pPr>
        <w:pStyle w:val="ListParagraph"/>
        <w:numPr>
          <w:ilvl w:val="0"/>
          <w:numId w:val="5"/>
        </w:numPr>
        <w:rPr>
          <w:sz w:val="24"/>
          <w:szCs w:val="24"/>
        </w:rPr>
      </w:pPr>
      <w:r w:rsidRPr="00071E7B">
        <w:rPr>
          <w:sz w:val="24"/>
          <w:szCs w:val="24"/>
        </w:rPr>
        <w:t>feeling anxious</w:t>
      </w:r>
    </w:p>
    <w:p w14:paraId="14F3D3F7" w14:textId="77777777" w:rsidR="00071E7B" w:rsidRPr="00071E7B" w:rsidRDefault="00071E7B" w:rsidP="00071E7B">
      <w:pPr>
        <w:pStyle w:val="ListParagraph"/>
        <w:numPr>
          <w:ilvl w:val="0"/>
          <w:numId w:val="5"/>
        </w:numPr>
        <w:rPr>
          <w:sz w:val="24"/>
          <w:szCs w:val="24"/>
        </w:rPr>
      </w:pPr>
      <w:r w:rsidRPr="00071E7B">
        <w:rPr>
          <w:sz w:val="24"/>
          <w:szCs w:val="24"/>
        </w:rPr>
        <w:t>nausea or vomiting</w:t>
      </w:r>
    </w:p>
    <w:p w14:paraId="691777E8" w14:textId="77777777" w:rsidR="00071E7B" w:rsidRPr="00071E7B" w:rsidRDefault="00071E7B" w:rsidP="00071E7B">
      <w:pPr>
        <w:pStyle w:val="ListParagraph"/>
        <w:numPr>
          <w:ilvl w:val="0"/>
          <w:numId w:val="5"/>
        </w:numPr>
        <w:rPr>
          <w:sz w:val="24"/>
          <w:szCs w:val="24"/>
        </w:rPr>
      </w:pPr>
      <w:r w:rsidRPr="00071E7B">
        <w:rPr>
          <w:sz w:val="24"/>
          <w:szCs w:val="24"/>
        </w:rPr>
        <w:t>feeling drunk</w:t>
      </w:r>
    </w:p>
    <w:p w14:paraId="445FDC91" w14:textId="77777777" w:rsidR="00071E7B" w:rsidRPr="00071E7B" w:rsidRDefault="00071E7B" w:rsidP="00071E7B">
      <w:pPr>
        <w:pStyle w:val="ListParagraph"/>
        <w:numPr>
          <w:ilvl w:val="0"/>
          <w:numId w:val="5"/>
        </w:numPr>
        <w:rPr>
          <w:sz w:val="24"/>
          <w:szCs w:val="24"/>
        </w:rPr>
      </w:pPr>
      <w:r w:rsidRPr="00071E7B">
        <w:rPr>
          <w:sz w:val="24"/>
          <w:szCs w:val="24"/>
        </w:rPr>
        <w:t>feeling very happy or excited</w:t>
      </w:r>
    </w:p>
    <w:p w14:paraId="2C9D85FC" w14:textId="77777777" w:rsidR="00071E7B" w:rsidRPr="00071E7B" w:rsidRDefault="00071E7B" w:rsidP="00071E7B">
      <w:pPr>
        <w:rPr>
          <w:sz w:val="24"/>
          <w:szCs w:val="24"/>
        </w:rPr>
      </w:pPr>
    </w:p>
    <w:p w14:paraId="3229F02F" w14:textId="77777777" w:rsidR="00071E7B" w:rsidRPr="00071E7B" w:rsidRDefault="00071E7B" w:rsidP="00071E7B">
      <w:pPr>
        <w:rPr>
          <w:sz w:val="24"/>
          <w:szCs w:val="24"/>
        </w:rPr>
      </w:pPr>
      <w:r w:rsidRPr="00071E7B">
        <w:rPr>
          <w:sz w:val="24"/>
          <w:szCs w:val="24"/>
        </w:rPr>
        <w:t>Rare side effects of ketamine are:</w:t>
      </w:r>
    </w:p>
    <w:p w14:paraId="0DF01A89" w14:textId="77777777" w:rsidR="00071E7B" w:rsidRPr="00071E7B" w:rsidRDefault="00071E7B" w:rsidP="00071E7B">
      <w:pPr>
        <w:pStyle w:val="ListParagraph"/>
        <w:numPr>
          <w:ilvl w:val="0"/>
          <w:numId w:val="6"/>
        </w:numPr>
        <w:rPr>
          <w:sz w:val="24"/>
          <w:szCs w:val="24"/>
        </w:rPr>
      </w:pPr>
      <w:r w:rsidRPr="00071E7B">
        <w:rPr>
          <w:sz w:val="24"/>
          <w:szCs w:val="24"/>
        </w:rPr>
        <w:t>allergic reactions</w:t>
      </w:r>
    </w:p>
    <w:p w14:paraId="4F36BCFB" w14:textId="77777777" w:rsidR="00071E7B" w:rsidRPr="00071E7B" w:rsidRDefault="00071E7B" w:rsidP="00071E7B">
      <w:pPr>
        <w:pStyle w:val="ListParagraph"/>
        <w:numPr>
          <w:ilvl w:val="0"/>
          <w:numId w:val="6"/>
        </w:numPr>
        <w:rPr>
          <w:sz w:val="24"/>
          <w:szCs w:val="24"/>
        </w:rPr>
      </w:pPr>
      <w:r w:rsidRPr="00071E7B">
        <w:rPr>
          <w:sz w:val="24"/>
          <w:szCs w:val="24"/>
        </w:rPr>
        <w:t>increase in pressure inside the eye</w:t>
      </w:r>
    </w:p>
    <w:p w14:paraId="01FCC067" w14:textId="77777777" w:rsidR="00071E7B" w:rsidRPr="00071E7B" w:rsidRDefault="00071E7B" w:rsidP="00071E7B">
      <w:pPr>
        <w:pStyle w:val="ListParagraph"/>
        <w:numPr>
          <w:ilvl w:val="0"/>
          <w:numId w:val="6"/>
        </w:numPr>
        <w:rPr>
          <w:sz w:val="24"/>
          <w:szCs w:val="24"/>
        </w:rPr>
      </w:pPr>
      <w:r w:rsidRPr="00071E7B">
        <w:rPr>
          <w:sz w:val="24"/>
          <w:szCs w:val="24"/>
        </w:rPr>
        <w:t>inflammation in the bladder</w:t>
      </w:r>
    </w:p>
    <w:p w14:paraId="586DF360" w14:textId="77777777" w:rsidR="00071E7B" w:rsidRPr="00071E7B" w:rsidRDefault="00071E7B" w:rsidP="00071E7B">
      <w:pPr>
        <w:pStyle w:val="ListParagraph"/>
        <w:numPr>
          <w:ilvl w:val="0"/>
          <w:numId w:val="6"/>
        </w:numPr>
        <w:rPr>
          <w:sz w:val="24"/>
          <w:szCs w:val="24"/>
        </w:rPr>
      </w:pPr>
      <w:r w:rsidRPr="00071E7B">
        <w:rPr>
          <w:sz w:val="24"/>
          <w:szCs w:val="24"/>
        </w:rPr>
        <w:t>respiratory complications</w:t>
      </w:r>
    </w:p>
    <w:p w14:paraId="0D1EA06B" w14:textId="77777777" w:rsidR="00071E7B" w:rsidRPr="00071E7B" w:rsidRDefault="00071E7B" w:rsidP="00071E7B">
      <w:pPr>
        <w:pStyle w:val="ListParagraph"/>
        <w:numPr>
          <w:ilvl w:val="0"/>
          <w:numId w:val="6"/>
        </w:numPr>
        <w:rPr>
          <w:sz w:val="24"/>
          <w:szCs w:val="24"/>
        </w:rPr>
      </w:pPr>
      <w:r w:rsidRPr="00071E7B">
        <w:rPr>
          <w:sz w:val="24"/>
          <w:szCs w:val="24"/>
        </w:rPr>
        <w:t>hallucinations</w:t>
      </w:r>
    </w:p>
    <w:p w14:paraId="6AFCDA9F" w14:textId="77777777" w:rsidR="00071E7B" w:rsidRPr="00071E7B" w:rsidRDefault="00071E7B" w:rsidP="00071E7B">
      <w:pPr>
        <w:pStyle w:val="ListParagraph"/>
        <w:numPr>
          <w:ilvl w:val="0"/>
          <w:numId w:val="6"/>
        </w:numPr>
        <w:rPr>
          <w:sz w:val="24"/>
          <w:szCs w:val="24"/>
        </w:rPr>
      </w:pPr>
      <w:r w:rsidRPr="00071E7B">
        <w:rPr>
          <w:sz w:val="24"/>
          <w:szCs w:val="24"/>
        </w:rPr>
        <w:t>euphoria</w:t>
      </w:r>
    </w:p>
    <w:p w14:paraId="015BF6FC" w14:textId="77777777" w:rsidR="00071E7B" w:rsidRPr="00071E7B" w:rsidRDefault="00071E7B" w:rsidP="00071E7B">
      <w:pPr>
        <w:pStyle w:val="ListParagraph"/>
        <w:numPr>
          <w:ilvl w:val="0"/>
          <w:numId w:val="6"/>
        </w:numPr>
        <w:rPr>
          <w:sz w:val="24"/>
          <w:szCs w:val="24"/>
        </w:rPr>
      </w:pPr>
      <w:r w:rsidRPr="00071E7B">
        <w:rPr>
          <w:sz w:val="24"/>
          <w:szCs w:val="24"/>
        </w:rPr>
        <w:t>involuntary eye movements</w:t>
      </w:r>
    </w:p>
    <w:p w14:paraId="401EC058" w14:textId="77777777" w:rsidR="00071E7B" w:rsidRPr="00071E7B" w:rsidRDefault="00071E7B" w:rsidP="00071E7B">
      <w:pPr>
        <w:rPr>
          <w:sz w:val="24"/>
          <w:szCs w:val="24"/>
        </w:rPr>
      </w:pPr>
      <w:r w:rsidRPr="00071E7B">
        <w:rPr>
          <w:sz w:val="24"/>
          <w:szCs w:val="24"/>
        </w:rPr>
        <w:t xml:space="preserve">low mood or suicidal thoughts </w:t>
      </w:r>
    </w:p>
    <w:p w14:paraId="76C5BC8B" w14:textId="77777777" w:rsidR="00071E7B" w:rsidRPr="00071E7B" w:rsidRDefault="00071E7B" w:rsidP="00071E7B">
      <w:pPr>
        <w:rPr>
          <w:sz w:val="24"/>
          <w:szCs w:val="24"/>
        </w:rPr>
      </w:pPr>
    </w:p>
    <w:p w14:paraId="1ADF1E3A" w14:textId="77777777" w:rsidR="00071E7B" w:rsidRPr="00071E7B" w:rsidRDefault="00071E7B" w:rsidP="00071E7B">
      <w:pPr>
        <w:rPr>
          <w:sz w:val="24"/>
          <w:szCs w:val="24"/>
        </w:rPr>
      </w:pPr>
      <w:r w:rsidRPr="00071E7B">
        <w:rPr>
          <w:sz w:val="24"/>
          <w:szCs w:val="24"/>
        </w:rPr>
        <w:t>What Are The Possible Food/Drug Interactions with Ketamine?</w:t>
      </w:r>
    </w:p>
    <w:p w14:paraId="7C97691D" w14:textId="77777777" w:rsidR="00071E7B" w:rsidRPr="00071E7B" w:rsidRDefault="00071E7B" w:rsidP="00071E7B">
      <w:pPr>
        <w:pStyle w:val="ListParagraph"/>
        <w:numPr>
          <w:ilvl w:val="0"/>
          <w:numId w:val="7"/>
        </w:numPr>
        <w:rPr>
          <w:sz w:val="24"/>
          <w:szCs w:val="24"/>
        </w:rPr>
      </w:pPr>
      <w:r w:rsidRPr="00071E7B">
        <w:rPr>
          <w:sz w:val="24"/>
          <w:szCs w:val="24"/>
        </w:rPr>
        <w:t>Do not eat grapefruit or drink grapefruit juice in conjunction with oral ketamine usage</w:t>
      </w:r>
    </w:p>
    <w:p w14:paraId="57A879C4" w14:textId="77777777" w:rsidR="00071E7B" w:rsidRPr="00071E7B" w:rsidRDefault="00071E7B" w:rsidP="00071E7B">
      <w:pPr>
        <w:rPr>
          <w:sz w:val="24"/>
          <w:szCs w:val="24"/>
        </w:rPr>
      </w:pPr>
      <w:r w:rsidRPr="00071E7B">
        <w:rPr>
          <w:sz w:val="24"/>
          <w:szCs w:val="24"/>
        </w:rPr>
        <w:lastRenderedPageBreak/>
        <w:t xml:space="preserve">For any medication side effects, please inform your provider prior to taking </w:t>
      </w:r>
    </w:p>
    <w:p w14:paraId="75543455" w14:textId="77777777" w:rsidR="00071E7B" w:rsidRPr="00071E7B" w:rsidRDefault="00071E7B" w:rsidP="00071E7B">
      <w:pPr>
        <w:rPr>
          <w:sz w:val="24"/>
          <w:szCs w:val="24"/>
        </w:rPr>
      </w:pPr>
    </w:p>
    <w:p w14:paraId="3A68A2CE" w14:textId="77777777" w:rsidR="00071E7B" w:rsidRPr="00071E7B" w:rsidRDefault="00071E7B" w:rsidP="00071E7B">
      <w:pPr>
        <w:rPr>
          <w:sz w:val="24"/>
          <w:szCs w:val="24"/>
        </w:rPr>
      </w:pPr>
      <w:r w:rsidRPr="00071E7B">
        <w:rPr>
          <w:sz w:val="24"/>
          <w:szCs w:val="24"/>
        </w:rPr>
        <w:t>Our team is here to support you and are open to any suggestions before, throughout, and after your experience to best meet your individual needs. Thank you again and please feel free to reach out at any time with any questions.</w:t>
      </w:r>
    </w:p>
    <w:p w14:paraId="0CBADA1D" w14:textId="77777777" w:rsidR="00CA720F" w:rsidRPr="00071E7B" w:rsidRDefault="00CA720F">
      <w:pPr>
        <w:rPr>
          <w:sz w:val="24"/>
          <w:szCs w:val="24"/>
        </w:rPr>
      </w:pPr>
    </w:p>
    <w:p w14:paraId="0DF25169" w14:textId="77777777" w:rsidR="00071E7B" w:rsidRPr="00071E7B" w:rsidRDefault="00071E7B" w:rsidP="00071E7B">
      <w:pPr>
        <w:rPr>
          <w:sz w:val="24"/>
          <w:szCs w:val="24"/>
        </w:rPr>
      </w:pPr>
      <w:r w:rsidRPr="00071E7B">
        <w:rPr>
          <w:sz w:val="24"/>
          <w:szCs w:val="24"/>
        </w:rPr>
        <w:t xml:space="preserve">I will guard the medication like it is cash.  I will only use this in the doctor's office and not share it with anyone. </w:t>
      </w:r>
    </w:p>
    <w:p w14:paraId="2429E863" w14:textId="77777777" w:rsidR="00071E7B" w:rsidRPr="00071E7B" w:rsidRDefault="00071E7B" w:rsidP="00071E7B">
      <w:pPr>
        <w:rPr>
          <w:sz w:val="24"/>
          <w:szCs w:val="24"/>
        </w:rPr>
      </w:pPr>
    </w:p>
    <w:p w14:paraId="76C4DD20" w14:textId="77777777" w:rsidR="00071E7B" w:rsidRPr="00071E7B" w:rsidRDefault="00071E7B" w:rsidP="00071E7B">
      <w:pPr>
        <w:rPr>
          <w:sz w:val="24"/>
          <w:szCs w:val="24"/>
        </w:rPr>
      </w:pPr>
    </w:p>
    <w:p w14:paraId="7964198B" w14:textId="77777777" w:rsidR="00071E7B" w:rsidRPr="00071E7B" w:rsidRDefault="00071E7B" w:rsidP="00071E7B">
      <w:pPr>
        <w:rPr>
          <w:sz w:val="24"/>
          <w:szCs w:val="24"/>
        </w:rPr>
      </w:pPr>
      <w:r w:rsidRPr="00071E7B">
        <w:rPr>
          <w:sz w:val="24"/>
          <w:szCs w:val="24"/>
        </w:rPr>
        <w:t>______________________/_____________ __/__/____              _________________/_________________</w:t>
      </w:r>
    </w:p>
    <w:p w14:paraId="1034F2B1" w14:textId="77777777" w:rsidR="00071E7B" w:rsidRPr="00071E7B" w:rsidRDefault="00071E7B" w:rsidP="00071E7B">
      <w:pPr>
        <w:rPr>
          <w:sz w:val="24"/>
          <w:szCs w:val="24"/>
        </w:rPr>
      </w:pPr>
      <w:r w:rsidRPr="00071E7B">
        <w:rPr>
          <w:sz w:val="24"/>
          <w:szCs w:val="24"/>
        </w:rPr>
        <w:t>Patient Name and signature</w:t>
      </w:r>
      <w:r w:rsidRPr="00071E7B">
        <w:rPr>
          <w:sz w:val="24"/>
          <w:szCs w:val="24"/>
        </w:rPr>
        <w:tab/>
      </w:r>
      <w:r w:rsidRPr="00071E7B">
        <w:rPr>
          <w:sz w:val="24"/>
          <w:szCs w:val="24"/>
        </w:rPr>
        <w:tab/>
      </w:r>
      <w:r w:rsidRPr="00071E7B">
        <w:rPr>
          <w:sz w:val="24"/>
          <w:szCs w:val="24"/>
        </w:rPr>
        <w:tab/>
        <w:t xml:space="preserve">   Date              </w:t>
      </w:r>
      <w:r w:rsidRPr="00071E7B">
        <w:rPr>
          <w:sz w:val="24"/>
          <w:szCs w:val="24"/>
        </w:rPr>
        <w:tab/>
      </w:r>
      <w:r w:rsidRPr="00071E7B">
        <w:rPr>
          <w:sz w:val="24"/>
          <w:szCs w:val="24"/>
        </w:rPr>
        <w:tab/>
        <w:t>Staff name and signature</w:t>
      </w:r>
    </w:p>
    <w:p w14:paraId="5A4F3A41" w14:textId="77777777" w:rsidR="00071E7B" w:rsidRPr="00071E7B" w:rsidRDefault="00071E7B" w:rsidP="00071E7B">
      <w:pPr>
        <w:rPr>
          <w:sz w:val="24"/>
          <w:szCs w:val="24"/>
        </w:rPr>
      </w:pPr>
    </w:p>
    <w:p w14:paraId="2C7AB42B" w14:textId="77777777" w:rsidR="00071E7B" w:rsidRPr="00071E7B" w:rsidRDefault="00071E7B" w:rsidP="00071E7B">
      <w:pPr>
        <w:rPr>
          <w:sz w:val="24"/>
          <w:szCs w:val="24"/>
        </w:rPr>
      </w:pPr>
      <w:r w:rsidRPr="00071E7B">
        <w:rPr>
          <w:sz w:val="24"/>
          <w:szCs w:val="24"/>
        </w:rPr>
        <w:t>______________________/_____________ __/__/____</w:t>
      </w:r>
    </w:p>
    <w:p w14:paraId="7A5EA651" w14:textId="77777777" w:rsidR="00071E7B" w:rsidRPr="00071E7B" w:rsidRDefault="00071E7B" w:rsidP="00071E7B">
      <w:pPr>
        <w:rPr>
          <w:sz w:val="24"/>
          <w:szCs w:val="24"/>
        </w:rPr>
      </w:pPr>
      <w:r w:rsidRPr="00071E7B">
        <w:rPr>
          <w:sz w:val="24"/>
          <w:szCs w:val="24"/>
        </w:rPr>
        <w:t>Witness/ relationship</w:t>
      </w:r>
      <w:r w:rsidRPr="00071E7B">
        <w:rPr>
          <w:sz w:val="24"/>
          <w:szCs w:val="24"/>
        </w:rPr>
        <w:tab/>
      </w:r>
      <w:r w:rsidRPr="00071E7B">
        <w:rPr>
          <w:sz w:val="24"/>
          <w:szCs w:val="24"/>
        </w:rPr>
        <w:tab/>
      </w:r>
      <w:r w:rsidRPr="00071E7B">
        <w:rPr>
          <w:sz w:val="24"/>
          <w:szCs w:val="24"/>
        </w:rPr>
        <w:tab/>
      </w:r>
      <w:r w:rsidRPr="00071E7B">
        <w:rPr>
          <w:sz w:val="24"/>
          <w:szCs w:val="24"/>
        </w:rPr>
        <w:tab/>
        <w:t xml:space="preserve">   Date</w:t>
      </w:r>
    </w:p>
    <w:p w14:paraId="30D8F316" w14:textId="77777777" w:rsidR="00071E7B" w:rsidRPr="00071E7B" w:rsidRDefault="00071E7B">
      <w:pPr>
        <w:rPr>
          <w:sz w:val="24"/>
          <w:szCs w:val="24"/>
        </w:rPr>
      </w:pPr>
    </w:p>
    <w:sectPr w:rsidR="00071E7B" w:rsidRPr="00071E7B" w:rsidSect="00071E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5B9"/>
    <w:multiLevelType w:val="hybridMultilevel"/>
    <w:tmpl w:val="7FBA6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74A19"/>
    <w:multiLevelType w:val="hybridMultilevel"/>
    <w:tmpl w:val="B6E8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00DB2"/>
    <w:multiLevelType w:val="hybridMultilevel"/>
    <w:tmpl w:val="0AAE0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508B0"/>
    <w:multiLevelType w:val="hybridMultilevel"/>
    <w:tmpl w:val="FB06A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73E37"/>
    <w:multiLevelType w:val="hybridMultilevel"/>
    <w:tmpl w:val="E7F68F0A"/>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5" w15:restartNumberingAfterBreak="0">
    <w:nsid w:val="41772FEC"/>
    <w:multiLevelType w:val="hybridMultilevel"/>
    <w:tmpl w:val="80C47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92E02"/>
    <w:multiLevelType w:val="hybridMultilevel"/>
    <w:tmpl w:val="7556C8F2"/>
    <w:lvl w:ilvl="0" w:tplc="0409000F">
      <w:start w:val="1"/>
      <w:numFmt w:val="decimal"/>
      <w:lvlText w:val="%1."/>
      <w:lvlJc w:val="left"/>
      <w:pPr>
        <w:ind w:left="772" w:hanging="360"/>
      </w:pPr>
    </w:lvl>
    <w:lvl w:ilvl="1" w:tplc="04090019">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7" w15:restartNumberingAfterBreak="0">
    <w:nsid w:val="610A7D1C"/>
    <w:multiLevelType w:val="hybridMultilevel"/>
    <w:tmpl w:val="CDFCC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44956">
    <w:abstractNumId w:val="6"/>
  </w:num>
  <w:num w:numId="2" w16cid:durableId="841700071">
    <w:abstractNumId w:val="4"/>
  </w:num>
  <w:num w:numId="3" w16cid:durableId="1867208455">
    <w:abstractNumId w:val="7"/>
  </w:num>
  <w:num w:numId="4" w16cid:durableId="1199850775">
    <w:abstractNumId w:val="5"/>
  </w:num>
  <w:num w:numId="5" w16cid:durableId="782457828">
    <w:abstractNumId w:val="0"/>
  </w:num>
  <w:num w:numId="6" w16cid:durableId="1030451767">
    <w:abstractNumId w:val="1"/>
  </w:num>
  <w:num w:numId="7" w16cid:durableId="891161241">
    <w:abstractNumId w:val="2"/>
  </w:num>
  <w:num w:numId="8" w16cid:durableId="112479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7B"/>
    <w:rsid w:val="00071E7B"/>
    <w:rsid w:val="004640A3"/>
    <w:rsid w:val="007A648C"/>
    <w:rsid w:val="00CA720F"/>
    <w:rsid w:val="00E51F64"/>
    <w:rsid w:val="00F157B7"/>
    <w:rsid w:val="00F911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62CC"/>
  <w15:chartTrackingRefBased/>
  <w15:docId w15:val="{8926F442-F19C-417E-AD3A-093A4138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E7B"/>
    <w:pPr>
      <w:suppressAutoHyphens/>
      <w:spacing w:after="0" w:line="240" w:lineRule="auto"/>
    </w:pPr>
    <w:rPr>
      <w:rFonts w:ascii="Times New Roman" w:eastAsia="Times New Roman" w:hAnsi="Times New Roman" w:cs="Times New Roman"/>
      <w:kern w:val="0"/>
      <w:sz w:val="20"/>
      <w:szCs w:val="20"/>
      <w:lang w:eastAsia="ar-SA" w:bidi="ar-SA"/>
      <w14:ligatures w14:val="none"/>
    </w:rPr>
  </w:style>
  <w:style w:type="paragraph" w:styleId="Heading1">
    <w:name w:val="heading 1"/>
    <w:basedOn w:val="Normal"/>
    <w:next w:val="Normal"/>
    <w:link w:val="Heading1Char"/>
    <w:uiPriority w:val="9"/>
    <w:qFormat/>
    <w:rsid w:val="007A6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4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4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4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4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48C"/>
    <w:rPr>
      <w:rFonts w:eastAsiaTheme="majorEastAsia" w:cstheme="majorBidi"/>
      <w:color w:val="272727" w:themeColor="text1" w:themeTint="D8"/>
    </w:rPr>
  </w:style>
  <w:style w:type="paragraph" w:styleId="Title">
    <w:name w:val="Title"/>
    <w:basedOn w:val="Normal"/>
    <w:next w:val="Normal"/>
    <w:link w:val="TitleChar"/>
    <w:uiPriority w:val="10"/>
    <w:qFormat/>
    <w:rsid w:val="007A64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48C"/>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A648C"/>
    <w:pPr>
      <w:ind w:left="720"/>
      <w:contextualSpacing/>
    </w:pPr>
  </w:style>
  <w:style w:type="paragraph" w:styleId="Quote">
    <w:name w:val="Quote"/>
    <w:basedOn w:val="Normal"/>
    <w:next w:val="Normal"/>
    <w:link w:val="QuoteChar"/>
    <w:uiPriority w:val="29"/>
    <w:qFormat/>
    <w:rsid w:val="007A648C"/>
    <w:pPr>
      <w:spacing w:before="160"/>
      <w:jc w:val="center"/>
    </w:pPr>
    <w:rPr>
      <w:i/>
      <w:iCs/>
      <w:color w:val="404040" w:themeColor="text1" w:themeTint="BF"/>
    </w:rPr>
  </w:style>
  <w:style w:type="character" w:customStyle="1" w:styleId="QuoteChar">
    <w:name w:val="Quote Char"/>
    <w:basedOn w:val="DefaultParagraphFont"/>
    <w:link w:val="Quote"/>
    <w:uiPriority w:val="29"/>
    <w:rsid w:val="007A648C"/>
    <w:rPr>
      <w:i/>
      <w:iCs/>
      <w:color w:val="404040" w:themeColor="text1" w:themeTint="BF"/>
    </w:rPr>
  </w:style>
  <w:style w:type="paragraph" w:styleId="IntenseQuote">
    <w:name w:val="Intense Quote"/>
    <w:basedOn w:val="Normal"/>
    <w:next w:val="Normal"/>
    <w:link w:val="IntenseQuoteChar"/>
    <w:uiPriority w:val="30"/>
    <w:qFormat/>
    <w:rsid w:val="007A6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48C"/>
    <w:rPr>
      <w:i/>
      <w:iCs/>
      <w:color w:val="0F4761" w:themeColor="accent1" w:themeShade="BF"/>
    </w:rPr>
  </w:style>
  <w:style w:type="character" w:styleId="IntenseEmphasis">
    <w:name w:val="Intense Emphasis"/>
    <w:basedOn w:val="DefaultParagraphFont"/>
    <w:uiPriority w:val="21"/>
    <w:qFormat/>
    <w:rsid w:val="007A648C"/>
    <w:rPr>
      <w:i/>
      <w:iCs/>
      <w:color w:val="0F4761" w:themeColor="accent1" w:themeShade="BF"/>
    </w:rPr>
  </w:style>
  <w:style w:type="character" w:styleId="IntenseReference">
    <w:name w:val="Intense Reference"/>
    <w:basedOn w:val="DefaultParagraphFont"/>
    <w:uiPriority w:val="32"/>
    <w:qFormat/>
    <w:rsid w:val="007A64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Goeta-Kreisler</dc:creator>
  <cp:keywords/>
  <dc:description/>
  <cp:lastModifiedBy>Kevin Goeta-Kreisler</cp:lastModifiedBy>
  <cp:revision>3</cp:revision>
  <dcterms:created xsi:type="dcterms:W3CDTF">2025-03-29T00:14:00Z</dcterms:created>
  <dcterms:modified xsi:type="dcterms:W3CDTF">2025-03-29T00:20:00Z</dcterms:modified>
</cp:coreProperties>
</file>